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DD9" w:rsidRDefault="00C36DD9" w:rsidP="00C36DD9">
      <w:pPr>
        <w:spacing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47675" cy="561975"/>
            <wp:effectExtent l="19050" t="0" r="9525" b="0"/>
            <wp:docPr id="1" name="Рисунок 1" descr="герб МО СП Малинищи сок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МО СП Малинищи сокр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6DD9" w:rsidRDefault="00C36DD9" w:rsidP="00C36DD9">
      <w:pPr>
        <w:spacing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 – МАЛИНИЩИНСКОЕ СЕЛЬСКОЕ ПОСЕЛЕНИЕ ПРОНСКОГО МУНИЦИПАЛЬНОГО РАЙОНА РЯЗАНСКОЙ ОБЛАСТИ</w:t>
      </w:r>
    </w:p>
    <w:p w:rsidR="00C36DD9" w:rsidRDefault="00C36DD9" w:rsidP="00C36DD9">
      <w:pPr>
        <w:tabs>
          <w:tab w:val="left" w:pos="1320"/>
          <w:tab w:val="left" w:pos="3225"/>
          <w:tab w:val="center" w:pos="4677"/>
        </w:tabs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C36DD9" w:rsidRDefault="00C36DD9" w:rsidP="00C36DD9">
      <w:pPr>
        <w:tabs>
          <w:tab w:val="left" w:pos="1320"/>
          <w:tab w:val="left" w:pos="3225"/>
          <w:tab w:val="center" w:pos="4677"/>
        </w:tabs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18 января 2023 г.                                                            № 1/1</w:t>
      </w:r>
    </w:p>
    <w:p w:rsidR="00C36DD9" w:rsidRDefault="00C36DD9" w:rsidP="00C36DD9">
      <w:pPr>
        <w:tabs>
          <w:tab w:val="left" w:pos="1455"/>
          <w:tab w:val="left" w:pos="349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A18B5">
        <w:rPr>
          <w:rFonts w:ascii="Times New Roman" w:hAnsi="Times New Roman"/>
          <w:b/>
          <w:sz w:val="28"/>
          <w:szCs w:val="28"/>
        </w:rPr>
        <w:t>Об утверждении отчёта  по исполнению бюджета</w:t>
      </w:r>
      <w:r>
        <w:rPr>
          <w:rFonts w:ascii="Times New Roman" w:hAnsi="Times New Roman"/>
          <w:b/>
          <w:sz w:val="28"/>
          <w:szCs w:val="28"/>
        </w:rPr>
        <w:t xml:space="preserve"> за 4 квартал 2022 года</w:t>
      </w:r>
      <w:r w:rsidRPr="000A18B5">
        <w:rPr>
          <w:rFonts w:ascii="Times New Roman" w:hAnsi="Times New Roman"/>
          <w:b/>
          <w:sz w:val="28"/>
          <w:szCs w:val="28"/>
        </w:rPr>
        <w:t xml:space="preserve"> муниципального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A18B5">
        <w:rPr>
          <w:rFonts w:ascii="Times New Roman" w:hAnsi="Times New Roman"/>
          <w:b/>
          <w:sz w:val="28"/>
          <w:szCs w:val="28"/>
        </w:rPr>
        <w:t xml:space="preserve">образования - </w:t>
      </w:r>
      <w:r>
        <w:rPr>
          <w:rFonts w:ascii="Times New Roman" w:hAnsi="Times New Roman"/>
          <w:b/>
          <w:sz w:val="28"/>
          <w:szCs w:val="28"/>
        </w:rPr>
        <w:t>Малинищинское</w:t>
      </w:r>
      <w:r w:rsidRPr="000A18B5">
        <w:rPr>
          <w:rFonts w:ascii="Times New Roman" w:hAnsi="Times New Roman"/>
          <w:b/>
          <w:sz w:val="28"/>
          <w:szCs w:val="28"/>
        </w:rPr>
        <w:t xml:space="preserve"> сельское поселение Пронского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A18B5">
        <w:rPr>
          <w:rFonts w:ascii="Times New Roman" w:hAnsi="Times New Roman"/>
          <w:b/>
          <w:sz w:val="28"/>
          <w:szCs w:val="28"/>
        </w:rPr>
        <w:t>муниципального района</w:t>
      </w:r>
      <w:r>
        <w:rPr>
          <w:rFonts w:ascii="Times New Roman" w:hAnsi="Times New Roman"/>
          <w:b/>
          <w:sz w:val="28"/>
          <w:szCs w:val="28"/>
        </w:rPr>
        <w:t xml:space="preserve"> Рязанской области</w:t>
      </w:r>
    </w:p>
    <w:p w:rsidR="00C36DD9" w:rsidRPr="000A18B5" w:rsidRDefault="00C36DD9" w:rsidP="00C36D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36DD9" w:rsidRDefault="00C36DD9" w:rsidP="00C36DD9">
      <w:pPr>
        <w:tabs>
          <w:tab w:val="left" w:pos="1455"/>
          <w:tab w:val="left" w:pos="34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A18B5">
        <w:rPr>
          <w:rFonts w:ascii="Times New Roman" w:hAnsi="Times New Roman"/>
          <w:sz w:val="28"/>
          <w:szCs w:val="28"/>
        </w:rPr>
        <w:t xml:space="preserve">          В целях обобщения информации о финансовом результате деятельности муниципального образования - </w:t>
      </w:r>
      <w:r>
        <w:rPr>
          <w:rFonts w:ascii="Times New Roman" w:hAnsi="Times New Roman"/>
          <w:sz w:val="28"/>
          <w:szCs w:val="28"/>
        </w:rPr>
        <w:t>Малинищинское</w:t>
      </w:r>
      <w:r w:rsidRPr="000A18B5">
        <w:rPr>
          <w:rFonts w:ascii="Times New Roman" w:hAnsi="Times New Roman"/>
          <w:sz w:val="28"/>
          <w:szCs w:val="28"/>
        </w:rPr>
        <w:t xml:space="preserve"> сельское поселение Прон</w:t>
      </w:r>
      <w:r>
        <w:rPr>
          <w:rFonts w:ascii="Times New Roman" w:hAnsi="Times New Roman"/>
          <w:sz w:val="28"/>
          <w:szCs w:val="28"/>
        </w:rPr>
        <w:t>ского муниципального района Рязанской области за 4 квартал 2022</w:t>
      </w:r>
      <w:r w:rsidRPr="000A18B5">
        <w:rPr>
          <w:rFonts w:ascii="Times New Roman" w:hAnsi="Times New Roman"/>
          <w:sz w:val="28"/>
          <w:szCs w:val="28"/>
        </w:rPr>
        <w:t xml:space="preserve"> года, руководствуясь требованиями  п.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A18B5">
        <w:rPr>
          <w:rFonts w:ascii="Times New Roman" w:hAnsi="Times New Roman"/>
          <w:sz w:val="28"/>
          <w:szCs w:val="28"/>
        </w:rPr>
        <w:t>5 ст.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A18B5">
        <w:rPr>
          <w:rFonts w:ascii="Times New Roman" w:hAnsi="Times New Roman"/>
          <w:sz w:val="28"/>
          <w:szCs w:val="28"/>
        </w:rPr>
        <w:t>264.2 Бюджетного кодекса Российской Федерации</w:t>
      </w:r>
      <w:r>
        <w:rPr>
          <w:rFonts w:ascii="Times New Roman" w:hAnsi="Times New Roman"/>
          <w:sz w:val="28"/>
          <w:szCs w:val="28"/>
        </w:rPr>
        <w:t>,</w:t>
      </w:r>
      <w:r w:rsidRPr="000A18B5">
        <w:rPr>
          <w:rFonts w:ascii="Times New Roman" w:hAnsi="Times New Roman"/>
          <w:sz w:val="28"/>
          <w:szCs w:val="28"/>
        </w:rPr>
        <w:t xml:space="preserve"> администрация муниципального образования </w:t>
      </w:r>
      <w:r>
        <w:rPr>
          <w:rFonts w:ascii="Times New Roman" w:hAnsi="Times New Roman"/>
          <w:sz w:val="28"/>
          <w:szCs w:val="28"/>
        </w:rPr>
        <w:t>–</w:t>
      </w:r>
      <w:r w:rsidRPr="000A18B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Малинищинское </w:t>
      </w:r>
      <w:r w:rsidRPr="000A18B5">
        <w:rPr>
          <w:rFonts w:ascii="Times New Roman" w:hAnsi="Times New Roman"/>
          <w:sz w:val="28"/>
          <w:szCs w:val="28"/>
        </w:rPr>
        <w:t xml:space="preserve"> сельское поселение Пронского  муниципального </w:t>
      </w:r>
      <w:r>
        <w:rPr>
          <w:rFonts w:ascii="Times New Roman" w:hAnsi="Times New Roman"/>
          <w:sz w:val="28"/>
          <w:szCs w:val="28"/>
        </w:rPr>
        <w:t xml:space="preserve">района Рязанской области </w:t>
      </w:r>
    </w:p>
    <w:p w:rsidR="00C36DD9" w:rsidRDefault="00C36DD9" w:rsidP="00C36DD9">
      <w:pPr>
        <w:tabs>
          <w:tab w:val="left" w:pos="1455"/>
          <w:tab w:val="left" w:pos="349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428C2">
        <w:rPr>
          <w:rFonts w:ascii="Times New Roman" w:hAnsi="Times New Roman"/>
          <w:b/>
          <w:sz w:val="28"/>
          <w:szCs w:val="28"/>
        </w:rPr>
        <w:t>ПОСТАНОВЛЯЕТ:</w:t>
      </w:r>
    </w:p>
    <w:p w:rsidR="00C36DD9" w:rsidRPr="006428C2" w:rsidRDefault="00C36DD9" w:rsidP="00C36DD9">
      <w:pPr>
        <w:tabs>
          <w:tab w:val="left" w:pos="1455"/>
          <w:tab w:val="left" w:pos="349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36DD9" w:rsidRDefault="00C36DD9" w:rsidP="00C36DD9">
      <w:pPr>
        <w:tabs>
          <w:tab w:val="left" w:pos="1455"/>
          <w:tab w:val="left" w:pos="34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1. </w:t>
      </w:r>
      <w:r w:rsidRPr="000A18B5">
        <w:rPr>
          <w:rFonts w:ascii="Times New Roman" w:hAnsi="Times New Roman"/>
          <w:sz w:val="28"/>
          <w:szCs w:val="28"/>
        </w:rPr>
        <w:t>Утвердить отчёт об исполнении бюджета муниципального образования -</w:t>
      </w:r>
      <w:r>
        <w:rPr>
          <w:rFonts w:ascii="Times New Roman" w:hAnsi="Times New Roman"/>
          <w:sz w:val="28"/>
          <w:szCs w:val="28"/>
        </w:rPr>
        <w:t xml:space="preserve"> Малинищинское</w:t>
      </w:r>
      <w:r w:rsidRPr="000A18B5">
        <w:rPr>
          <w:rFonts w:ascii="Times New Roman" w:hAnsi="Times New Roman"/>
          <w:sz w:val="28"/>
          <w:szCs w:val="28"/>
        </w:rPr>
        <w:t xml:space="preserve"> сельское поселение Прон</w:t>
      </w:r>
      <w:r>
        <w:rPr>
          <w:rFonts w:ascii="Times New Roman" w:hAnsi="Times New Roman"/>
          <w:sz w:val="28"/>
          <w:szCs w:val="28"/>
        </w:rPr>
        <w:t>ского муниципального района Рязанской области за 4 квартал 2022</w:t>
      </w:r>
      <w:r w:rsidRPr="000A18B5">
        <w:rPr>
          <w:rFonts w:ascii="Times New Roman" w:hAnsi="Times New Roman"/>
          <w:sz w:val="28"/>
          <w:szCs w:val="28"/>
        </w:rPr>
        <w:t xml:space="preserve"> года согласно приложению.</w:t>
      </w:r>
    </w:p>
    <w:p w:rsidR="00C36DD9" w:rsidRDefault="00C36DD9" w:rsidP="00C36DD9">
      <w:pPr>
        <w:tabs>
          <w:tab w:val="left" w:pos="1455"/>
          <w:tab w:val="left" w:pos="34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2. </w:t>
      </w:r>
      <w:r w:rsidRPr="000A18B5">
        <w:rPr>
          <w:rFonts w:ascii="Times New Roman" w:hAnsi="Times New Roman"/>
          <w:sz w:val="28"/>
          <w:szCs w:val="28"/>
        </w:rPr>
        <w:t>Рекомендовать главным р</w:t>
      </w:r>
      <w:r>
        <w:rPr>
          <w:rFonts w:ascii="Times New Roman" w:hAnsi="Times New Roman"/>
          <w:sz w:val="28"/>
          <w:szCs w:val="28"/>
        </w:rPr>
        <w:t>аспорядителям бюджетных средств</w:t>
      </w:r>
      <w:r w:rsidRPr="000A18B5">
        <w:rPr>
          <w:rFonts w:ascii="Times New Roman" w:hAnsi="Times New Roman"/>
          <w:sz w:val="28"/>
          <w:szCs w:val="28"/>
        </w:rPr>
        <w:t>:</w:t>
      </w:r>
    </w:p>
    <w:p w:rsidR="00C36DD9" w:rsidRDefault="00C36DD9" w:rsidP="00C36DD9">
      <w:pPr>
        <w:tabs>
          <w:tab w:val="left" w:pos="1455"/>
          <w:tab w:val="left" w:pos="34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0A18B5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A18B5">
        <w:rPr>
          <w:rFonts w:ascii="Times New Roman" w:hAnsi="Times New Roman"/>
          <w:sz w:val="28"/>
          <w:szCs w:val="28"/>
        </w:rPr>
        <w:t>принять меры по обеспечению проведения в полном объёме кассовых выплат из бюджета поселения, установленных на соответствующий отчётный период  кассовым планом исполнения бюджета;</w:t>
      </w:r>
    </w:p>
    <w:p w:rsidR="00C36DD9" w:rsidRDefault="00C36DD9" w:rsidP="00C36DD9">
      <w:pPr>
        <w:tabs>
          <w:tab w:val="left" w:pos="1455"/>
          <w:tab w:val="left" w:pos="34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0A18B5">
        <w:rPr>
          <w:rFonts w:ascii="Times New Roman" w:hAnsi="Times New Roman"/>
          <w:sz w:val="28"/>
          <w:szCs w:val="28"/>
        </w:rPr>
        <w:t>- обеспечить исполнение муниципальных программ   в соответствии с установленными объёмами финансирования;</w:t>
      </w:r>
    </w:p>
    <w:p w:rsidR="00C36DD9" w:rsidRPr="000A18B5" w:rsidRDefault="00C36DD9" w:rsidP="00C36DD9">
      <w:pPr>
        <w:tabs>
          <w:tab w:val="left" w:pos="1455"/>
          <w:tab w:val="left" w:pos="34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0A18B5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A18B5">
        <w:rPr>
          <w:rFonts w:ascii="Times New Roman" w:hAnsi="Times New Roman"/>
          <w:sz w:val="28"/>
          <w:szCs w:val="28"/>
        </w:rPr>
        <w:t>своевременно вносить изменения в сводную бюджетную роспись.</w:t>
      </w:r>
    </w:p>
    <w:p w:rsidR="00C36DD9" w:rsidRDefault="00C36DD9" w:rsidP="00C36DD9">
      <w:pPr>
        <w:tabs>
          <w:tab w:val="left" w:pos="8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3. </w:t>
      </w:r>
      <w:r w:rsidRPr="000A18B5">
        <w:rPr>
          <w:rFonts w:ascii="Times New Roman" w:hAnsi="Times New Roman"/>
          <w:sz w:val="28"/>
          <w:szCs w:val="28"/>
        </w:rPr>
        <w:t xml:space="preserve"> Направить настоящее постановление  </w:t>
      </w:r>
      <w:r>
        <w:rPr>
          <w:rFonts w:ascii="Times New Roman" w:hAnsi="Times New Roman"/>
          <w:sz w:val="28"/>
          <w:szCs w:val="28"/>
        </w:rPr>
        <w:t>в</w:t>
      </w:r>
      <w:r w:rsidRPr="000A18B5">
        <w:rPr>
          <w:rFonts w:ascii="Times New Roman" w:hAnsi="Times New Roman"/>
          <w:sz w:val="28"/>
          <w:szCs w:val="28"/>
        </w:rPr>
        <w:t xml:space="preserve"> Совет депутатов              </w:t>
      </w:r>
      <w:r>
        <w:rPr>
          <w:rFonts w:ascii="Times New Roman" w:hAnsi="Times New Roman"/>
          <w:sz w:val="28"/>
          <w:szCs w:val="28"/>
        </w:rPr>
        <w:t>Малинищинского сельского поселения</w:t>
      </w:r>
      <w:r w:rsidRPr="000A18B5">
        <w:rPr>
          <w:rFonts w:ascii="Times New Roman" w:hAnsi="Times New Roman"/>
          <w:sz w:val="28"/>
          <w:szCs w:val="28"/>
        </w:rPr>
        <w:t>.</w:t>
      </w:r>
    </w:p>
    <w:p w:rsidR="00C36DD9" w:rsidRDefault="00C36DD9" w:rsidP="00C36DD9">
      <w:pPr>
        <w:tabs>
          <w:tab w:val="left" w:pos="8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4. </w:t>
      </w:r>
      <w:proofErr w:type="gramStart"/>
      <w:r w:rsidRPr="000A18B5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0A18B5">
        <w:rPr>
          <w:rFonts w:ascii="Times New Roman" w:hAnsi="Times New Roman"/>
          <w:sz w:val="28"/>
          <w:szCs w:val="28"/>
        </w:rPr>
        <w:t xml:space="preserve"> выполнением настоящего постановления  оставляю за собой.</w:t>
      </w:r>
    </w:p>
    <w:p w:rsidR="00C36DD9" w:rsidRDefault="00C36DD9" w:rsidP="00C36DD9">
      <w:pPr>
        <w:tabs>
          <w:tab w:val="left" w:pos="8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36DD9" w:rsidRDefault="00C36DD9" w:rsidP="00C36DD9">
      <w:pPr>
        <w:tabs>
          <w:tab w:val="left" w:pos="8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36DD9" w:rsidRDefault="00C36DD9" w:rsidP="00C36DD9">
      <w:pPr>
        <w:tabs>
          <w:tab w:val="left" w:pos="8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36DD9" w:rsidRDefault="00C36DD9" w:rsidP="00C36DD9">
      <w:pPr>
        <w:tabs>
          <w:tab w:val="left" w:pos="8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муниципального образования –</w:t>
      </w:r>
    </w:p>
    <w:p w:rsidR="00C36DD9" w:rsidRDefault="00C36DD9" w:rsidP="00C36DD9">
      <w:pPr>
        <w:tabs>
          <w:tab w:val="left" w:pos="8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Малинищинское сельское поселение                                     Е. Н. Клинкова</w:t>
      </w:r>
    </w:p>
    <w:p w:rsidR="00000000" w:rsidRDefault="00C36DD9"/>
    <w:sectPr w:rsidR="00000000" w:rsidSect="00C36DD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36DD9"/>
    <w:rsid w:val="00C36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6D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6D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270</Words>
  <Characters>1545</Characters>
  <Application>Microsoft Office Word</Application>
  <DocSecurity>0</DocSecurity>
  <Lines>12</Lines>
  <Paragraphs>3</Paragraphs>
  <ScaleCrop>false</ScaleCrop>
  <Company>Work</Company>
  <LinksUpToDate>false</LinksUpToDate>
  <CharactersWithSpaces>1812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2023-03-23T05:46:00Z</dcterms:created>
  <dcterms:modified xsi:type="dcterms:W3CDTF">2023-03-23T05:50:00Z</dcterms:modified>
</cp:coreProperties>
</file>